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3065D">
      <w:pPr>
        <w:rPr>
          <w:rFonts w:ascii="宋体" w:hAnsi="宋体" w:eastAsia="等线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附件2</w:t>
      </w:r>
    </w:p>
    <w:p w14:paraId="52A15621">
      <w:pPr>
        <w:jc w:val="center"/>
        <w:rPr>
          <w:rFonts w:hint="eastAsia" w:ascii="宋体" w:hAnsi="宋体" w:cs="宋体"/>
          <w:bCs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 w:cs="宋体"/>
          <w:bCs/>
          <w:sz w:val="44"/>
          <w:szCs w:val="44"/>
        </w:rPr>
        <w:t>参会回执</w:t>
      </w:r>
    </w:p>
    <w:bookmarkEnd w:id="0"/>
    <w:p w14:paraId="407797ED">
      <w:pPr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填报单位：                                       填报日期    年  月 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1372"/>
        <w:gridCol w:w="1095"/>
        <w:gridCol w:w="1565"/>
        <w:gridCol w:w="1565"/>
        <w:gridCol w:w="1722"/>
        <w:gridCol w:w="2192"/>
        <w:gridCol w:w="2035"/>
      </w:tblGrid>
      <w:tr w14:paraId="2A574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096" w:type="dxa"/>
            <w:noWrap w:val="0"/>
            <w:vAlign w:val="center"/>
          </w:tcPr>
          <w:p w14:paraId="2BEE09E2">
            <w:pPr>
              <w:jc w:val="center"/>
              <w:rPr>
                <w:rFonts w:hint="eastAsia" w:ascii="黑体" w:hAnsi="黑体" w:eastAsia="黑体" w:cs="宋体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sz w:val="32"/>
                <w:szCs w:val="32"/>
              </w:rPr>
              <w:t>序号</w:t>
            </w:r>
          </w:p>
        </w:tc>
        <w:tc>
          <w:tcPr>
            <w:tcW w:w="1372" w:type="dxa"/>
            <w:noWrap w:val="0"/>
            <w:vAlign w:val="center"/>
          </w:tcPr>
          <w:p w14:paraId="3F5163C0">
            <w:pPr>
              <w:jc w:val="center"/>
              <w:rPr>
                <w:rFonts w:hint="eastAsia" w:ascii="黑体" w:hAnsi="黑体" w:eastAsia="黑体" w:cs="宋体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sz w:val="32"/>
                <w:szCs w:val="32"/>
              </w:rPr>
              <w:t>姓名</w:t>
            </w:r>
          </w:p>
        </w:tc>
        <w:tc>
          <w:tcPr>
            <w:tcW w:w="1095" w:type="dxa"/>
            <w:noWrap w:val="0"/>
            <w:vAlign w:val="center"/>
          </w:tcPr>
          <w:p w14:paraId="7A9724A4">
            <w:pPr>
              <w:jc w:val="center"/>
              <w:rPr>
                <w:rFonts w:hint="eastAsia" w:ascii="黑体" w:hAnsi="黑体" w:eastAsia="黑体" w:cs="宋体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sz w:val="32"/>
                <w:szCs w:val="32"/>
              </w:rPr>
              <w:t>性别</w:t>
            </w:r>
          </w:p>
        </w:tc>
        <w:tc>
          <w:tcPr>
            <w:tcW w:w="1565" w:type="dxa"/>
            <w:noWrap w:val="0"/>
            <w:vAlign w:val="center"/>
          </w:tcPr>
          <w:p w14:paraId="00BC1C38">
            <w:pPr>
              <w:jc w:val="center"/>
              <w:rPr>
                <w:rFonts w:hint="eastAsia" w:ascii="黑体" w:hAnsi="黑体" w:eastAsia="黑体" w:cs="宋体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sz w:val="32"/>
                <w:szCs w:val="32"/>
              </w:rPr>
              <w:t>民族</w:t>
            </w:r>
          </w:p>
        </w:tc>
        <w:tc>
          <w:tcPr>
            <w:tcW w:w="1565" w:type="dxa"/>
            <w:noWrap w:val="0"/>
            <w:vAlign w:val="center"/>
          </w:tcPr>
          <w:p w14:paraId="69ABC2B1">
            <w:pPr>
              <w:jc w:val="center"/>
              <w:rPr>
                <w:rFonts w:hint="eastAsia" w:ascii="黑体" w:hAnsi="黑体" w:eastAsia="黑体" w:cs="宋体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sz w:val="32"/>
                <w:szCs w:val="32"/>
              </w:rPr>
              <w:t>学院</w:t>
            </w:r>
          </w:p>
        </w:tc>
        <w:tc>
          <w:tcPr>
            <w:tcW w:w="1722" w:type="dxa"/>
            <w:noWrap w:val="0"/>
            <w:vAlign w:val="center"/>
          </w:tcPr>
          <w:p w14:paraId="3B818AE0">
            <w:pPr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sz w:val="32"/>
                <w:szCs w:val="32"/>
              </w:rPr>
              <w:t>职务</w:t>
            </w:r>
          </w:p>
        </w:tc>
        <w:tc>
          <w:tcPr>
            <w:tcW w:w="2192" w:type="dxa"/>
            <w:noWrap w:val="0"/>
            <w:vAlign w:val="center"/>
          </w:tcPr>
          <w:p w14:paraId="366CC6A4">
            <w:pPr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sz w:val="32"/>
                <w:szCs w:val="32"/>
              </w:rPr>
              <w:t>移动电话</w:t>
            </w:r>
          </w:p>
        </w:tc>
        <w:tc>
          <w:tcPr>
            <w:tcW w:w="2035" w:type="dxa"/>
            <w:noWrap w:val="0"/>
            <w:vAlign w:val="center"/>
          </w:tcPr>
          <w:p w14:paraId="599984C9">
            <w:pPr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sz w:val="32"/>
                <w:szCs w:val="32"/>
              </w:rPr>
              <w:t>备注</w:t>
            </w:r>
          </w:p>
        </w:tc>
      </w:tr>
      <w:tr w14:paraId="5D108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096" w:type="dxa"/>
            <w:noWrap w:val="0"/>
            <w:vAlign w:val="top"/>
          </w:tcPr>
          <w:p w14:paraId="460DD97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1372" w:type="dxa"/>
            <w:noWrap w:val="0"/>
            <w:vAlign w:val="top"/>
          </w:tcPr>
          <w:p w14:paraId="68F5D5CF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095" w:type="dxa"/>
            <w:noWrap w:val="0"/>
            <w:vAlign w:val="top"/>
          </w:tcPr>
          <w:p w14:paraId="666F001C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565" w:type="dxa"/>
            <w:noWrap w:val="0"/>
            <w:vAlign w:val="top"/>
          </w:tcPr>
          <w:p w14:paraId="4E594AF1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565" w:type="dxa"/>
            <w:noWrap w:val="0"/>
            <w:vAlign w:val="top"/>
          </w:tcPr>
          <w:p w14:paraId="12FCF80C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722" w:type="dxa"/>
            <w:noWrap w:val="0"/>
            <w:vAlign w:val="top"/>
          </w:tcPr>
          <w:p w14:paraId="39CF62AA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2192" w:type="dxa"/>
            <w:noWrap w:val="0"/>
            <w:vAlign w:val="top"/>
          </w:tcPr>
          <w:p w14:paraId="6325F20B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2035" w:type="dxa"/>
            <w:noWrap w:val="0"/>
            <w:vAlign w:val="top"/>
          </w:tcPr>
          <w:p w14:paraId="0A1A929B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5E654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096" w:type="dxa"/>
            <w:noWrap w:val="0"/>
            <w:vAlign w:val="top"/>
          </w:tcPr>
          <w:p w14:paraId="6437A777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1372" w:type="dxa"/>
            <w:noWrap w:val="0"/>
            <w:vAlign w:val="top"/>
          </w:tcPr>
          <w:p w14:paraId="04D80A3C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095" w:type="dxa"/>
            <w:noWrap w:val="0"/>
            <w:vAlign w:val="top"/>
          </w:tcPr>
          <w:p w14:paraId="6D20525C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565" w:type="dxa"/>
            <w:noWrap w:val="0"/>
            <w:vAlign w:val="top"/>
          </w:tcPr>
          <w:p w14:paraId="5004CDBF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565" w:type="dxa"/>
            <w:noWrap w:val="0"/>
            <w:vAlign w:val="top"/>
          </w:tcPr>
          <w:p w14:paraId="17BDBEE6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722" w:type="dxa"/>
            <w:noWrap w:val="0"/>
            <w:vAlign w:val="top"/>
          </w:tcPr>
          <w:p w14:paraId="4B628AA9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2192" w:type="dxa"/>
            <w:noWrap w:val="0"/>
            <w:vAlign w:val="top"/>
          </w:tcPr>
          <w:p w14:paraId="680A39F2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2035" w:type="dxa"/>
            <w:noWrap w:val="0"/>
            <w:vAlign w:val="top"/>
          </w:tcPr>
          <w:p w14:paraId="628A6A24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2CB23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096" w:type="dxa"/>
            <w:noWrap w:val="0"/>
            <w:vAlign w:val="top"/>
          </w:tcPr>
          <w:p w14:paraId="630820F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1372" w:type="dxa"/>
            <w:noWrap w:val="0"/>
            <w:vAlign w:val="top"/>
          </w:tcPr>
          <w:p w14:paraId="5A23FBB7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095" w:type="dxa"/>
            <w:noWrap w:val="0"/>
            <w:vAlign w:val="top"/>
          </w:tcPr>
          <w:p w14:paraId="3265752D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565" w:type="dxa"/>
            <w:noWrap w:val="0"/>
            <w:vAlign w:val="top"/>
          </w:tcPr>
          <w:p w14:paraId="122C89C9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565" w:type="dxa"/>
            <w:noWrap w:val="0"/>
            <w:vAlign w:val="top"/>
          </w:tcPr>
          <w:p w14:paraId="58AD1205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722" w:type="dxa"/>
            <w:noWrap w:val="0"/>
            <w:vAlign w:val="top"/>
          </w:tcPr>
          <w:p w14:paraId="04BD6186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2192" w:type="dxa"/>
            <w:noWrap w:val="0"/>
            <w:vAlign w:val="top"/>
          </w:tcPr>
          <w:p w14:paraId="545125F4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2035" w:type="dxa"/>
            <w:noWrap w:val="0"/>
            <w:vAlign w:val="top"/>
          </w:tcPr>
          <w:p w14:paraId="6056078A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3E034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096" w:type="dxa"/>
            <w:noWrap w:val="0"/>
            <w:vAlign w:val="top"/>
          </w:tcPr>
          <w:p w14:paraId="3DC44B0E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1372" w:type="dxa"/>
            <w:noWrap w:val="0"/>
            <w:vAlign w:val="top"/>
          </w:tcPr>
          <w:p w14:paraId="274A2D97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095" w:type="dxa"/>
            <w:noWrap w:val="0"/>
            <w:vAlign w:val="top"/>
          </w:tcPr>
          <w:p w14:paraId="68EF2069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565" w:type="dxa"/>
            <w:noWrap w:val="0"/>
            <w:vAlign w:val="top"/>
          </w:tcPr>
          <w:p w14:paraId="64BB9EB4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565" w:type="dxa"/>
            <w:noWrap w:val="0"/>
            <w:vAlign w:val="top"/>
          </w:tcPr>
          <w:p w14:paraId="192A8E2D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722" w:type="dxa"/>
            <w:noWrap w:val="0"/>
            <w:vAlign w:val="top"/>
          </w:tcPr>
          <w:p w14:paraId="3793E3C5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2192" w:type="dxa"/>
            <w:noWrap w:val="0"/>
            <w:vAlign w:val="top"/>
          </w:tcPr>
          <w:p w14:paraId="2DD5CA66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2035" w:type="dxa"/>
            <w:noWrap w:val="0"/>
            <w:vAlign w:val="top"/>
          </w:tcPr>
          <w:p w14:paraId="129F0A4A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5A39B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096" w:type="dxa"/>
            <w:noWrap w:val="0"/>
            <w:vAlign w:val="top"/>
          </w:tcPr>
          <w:p w14:paraId="2696EA3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1372" w:type="dxa"/>
            <w:noWrap w:val="0"/>
            <w:vAlign w:val="top"/>
          </w:tcPr>
          <w:p w14:paraId="312DE138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095" w:type="dxa"/>
            <w:noWrap w:val="0"/>
            <w:vAlign w:val="top"/>
          </w:tcPr>
          <w:p w14:paraId="36C4BACF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565" w:type="dxa"/>
            <w:noWrap w:val="0"/>
            <w:vAlign w:val="top"/>
          </w:tcPr>
          <w:p w14:paraId="3F1F1DCD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565" w:type="dxa"/>
            <w:noWrap w:val="0"/>
            <w:vAlign w:val="top"/>
          </w:tcPr>
          <w:p w14:paraId="5E8CD81F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722" w:type="dxa"/>
            <w:noWrap w:val="0"/>
            <w:vAlign w:val="top"/>
          </w:tcPr>
          <w:p w14:paraId="78BDB931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2192" w:type="dxa"/>
            <w:noWrap w:val="0"/>
            <w:vAlign w:val="top"/>
          </w:tcPr>
          <w:p w14:paraId="337C01C8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2035" w:type="dxa"/>
            <w:noWrap w:val="0"/>
            <w:vAlign w:val="top"/>
          </w:tcPr>
          <w:p w14:paraId="6EF5C789">
            <w:pPr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</w:tbl>
    <w:p w14:paraId="26E370B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OGRjMzUwZTE1ZDA3OWY3ZmY3ZGNjNTFkYTU1YzUifQ=="/>
  </w:docVars>
  <w:rsids>
    <w:rsidRoot w:val="149833C7"/>
    <w:rsid w:val="1498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2024-09-18T03:36:00Z</dcterms:created>
  <dc:creator>wjw</dc:creator>
  <cp:lastModifiedBy>wjw</cp:lastModifiedBy>
  <dcterms:modified xsi:type="dcterms:W3CDTF">2024-09-18T03:37:04Z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7EF97DEEC6144BA39B822E2C202672FF_11</vt:lpwstr>
  </property>
</Properties>
</file>